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25E5" w:rsidRDefault="002E7169">
      <w:pPr>
        <w:jc w:val="center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Сообщение</w:t>
      </w:r>
    </w:p>
    <w:p w:rsidR="006325E5" w:rsidRDefault="006325E5">
      <w:pPr>
        <w:spacing w:line="11" w:lineRule="exact"/>
        <w:rPr>
          <w:sz w:val="24"/>
          <w:szCs w:val="24"/>
        </w:rPr>
      </w:pPr>
    </w:p>
    <w:p w:rsidR="006325E5" w:rsidRDefault="002E7169">
      <w:pPr>
        <w:numPr>
          <w:ilvl w:val="0"/>
          <w:numId w:val="1"/>
        </w:numPr>
        <w:tabs>
          <w:tab w:val="left" w:pos="219"/>
        </w:tabs>
        <w:spacing w:line="235" w:lineRule="auto"/>
        <w:ind w:left="460" w:right="200" w:hanging="415"/>
        <w:jc w:val="center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 xml:space="preserve">проведении общего собрания собственников </w:t>
      </w:r>
      <w:bookmarkStart w:id="0" w:name="_GoBack"/>
      <w:bookmarkEnd w:id="0"/>
      <w:r>
        <w:rPr>
          <w:rFonts w:ascii="Arial" w:eastAsia="Arial" w:hAnsi="Arial" w:cs="Arial"/>
          <w:b/>
          <w:bCs/>
          <w:sz w:val="20"/>
          <w:szCs w:val="20"/>
        </w:rPr>
        <w:t>помещений в многоквартирном доме, расположенном по адресу: Ленинградская область, Гатчинский муниципальный район, Гатчинское городское поселение, город Гатчина, Пушкинское шоссе, дом 13, корпус 4</w:t>
      </w:r>
    </w:p>
    <w:p w:rsidR="006325E5" w:rsidRDefault="006325E5">
      <w:pPr>
        <w:spacing w:line="246" w:lineRule="exact"/>
        <w:rPr>
          <w:sz w:val="24"/>
          <w:szCs w:val="24"/>
        </w:rPr>
      </w:pPr>
    </w:p>
    <w:p w:rsidR="006325E5" w:rsidRDefault="002E7169">
      <w:pPr>
        <w:spacing w:line="237" w:lineRule="auto"/>
        <w:ind w:firstLine="708"/>
        <w:jc w:val="both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Сообщаем, что по инициативе общества с ограниченной ответственностью «Управляющая Компания «Живи-Юг», будет проведено общее собрание собственников (правообладателей) помещений в многоквартирном доме, расположенном по адресу: Ленинградская область, Гатчинск</w:t>
      </w:r>
      <w:r>
        <w:rPr>
          <w:rFonts w:ascii="Arial" w:eastAsia="Arial" w:hAnsi="Arial" w:cs="Arial"/>
          <w:sz w:val="20"/>
          <w:szCs w:val="20"/>
        </w:rPr>
        <w:t>ий муниципальный район, Гатчинское городское поселение, город Гатчина, Пушкинское шоссе, дом 13, корпус 4, - в форме очно-заочного голосования.</w:t>
      </w:r>
    </w:p>
    <w:p w:rsidR="006325E5" w:rsidRDefault="006325E5">
      <w:pPr>
        <w:spacing w:line="232" w:lineRule="exact"/>
        <w:rPr>
          <w:sz w:val="24"/>
          <w:szCs w:val="24"/>
        </w:rPr>
      </w:pPr>
    </w:p>
    <w:p w:rsidR="006325E5" w:rsidRDefault="002E7169">
      <w:pPr>
        <w:tabs>
          <w:tab w:val="left" w:pos="6620"/>
        </w:tabs>
        <w:ind w:left="700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Очное собрание в форме совместного присутствия состоится</w:t>
      </w:r>
      <w:r>
        <w:rPr>
          <w:sz w:val="20"/>
          <w:szCs w:val="20"/>
        </w:rPr>
        <w:tab/>
      </w:r>
      <w:r>
        <w:rPr>
          <w:rFonts w:ascii="Arial" w:eastAsia="Arial" w:hAnsi="Arial" w:cs="Arial"/>
          <w:b/>
          <w:bCs/>
          <w:sz w:val="20"/>
          <w:szCs w:val="20"/>
        </w:rPr>
        <w:t>24 апреля 2019 года в 19:00</w:t>
      </w:r>
      <w:r>
        <w:rPr>
          <w:rFonts w:ascii="Arial" w:eastAsia="Arial" w:hAnsi="Arial" w:cs="Arial"/>
          <w:sz w:val="20"/>
          <w:szCs w:val="20"/>
        </w:rPr>
        <w:t>.</w:t>
      </w:r>
    </w:p>
    <w:p w:rsidR="006325E5" w:rsidRDefault="006325E5">
      <w:pPr>
        <w:spacing w:line="13" w:lineRule="exact"/>
        <w:rPr>
          <w:sz w:val="24"/>
          <w:szCs w:val="24"/>
        </w:rPr>
      </w:pPr>
    </w:p>
    <w:p w:rsidR="006325E5" w:rsidRDefault="002E7169">
      <w:pPr>
        <w:spacing w:line="233" w:lineRule="auto"/>
        <w:ind w:firstLine="708"/>
        <w:jc w:val="both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Место проведения собрани</w:t>
      </w:r>
      <w:r>
        <w:rPr>
          <w:rFonts w:ascii="Arial" w:eastAsia="Arial" w:hAnsi="Arial" w:cs="Arial"/>
          <w:sz w:val="20"/>
          <w:szCs w:val="20"/>
        </w:rPr>
        <w:t>я: Ленинградская область, Гатчинский муниципальный район, Гатчинское городское поселение, город Гатчина, Пушкинское шоссе, дом 13, во дворе корпусов 3,4.</w:t>
      </w:r>
    </w:p>
    <w:p w:rsidR="006325E5" w:rsidRDefault="006325E5">
      <w:pPr>
        <w:spacing w:line="12" w:lineRule="exact"/>
        <w:rPr>
          <w:sz w:val="24"/>
          <w:szCs w:val="24"/>
        </w:rPr>
      </w:pPr>
    </w:p>
    <w:p w:rsidR="006325E5" w:rsidRDefault="002E7169">
      <w:pPr>
        <w:numPr>
          <w:ilvl w:val="0"/>
          <w:numId w:val="2"/>
        </w:numPr>
        <w:tabs>
          <w:tab w:val="left" w:pos="915"/>
        </w:tabs>
        <w:spacing w:line="238" w:lineRule="auto"/>
        <w:ind w:firstLine="70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случае отсутствия необходимого числа голосов для принятия решений по вопросам, включенным в повестку </w:t>
      </w:r>
      <w:r>
        <w:rPr>
          <w:rFonts w:ascii="Arial" w:eastAsia="Arial" w:hAnsi="Arial" w:cs="Arial"/>
          <w:sz w:val="20"/>
          <w:szCs w:val="20"/>
        </w:rPr>
        <w:t>дня, собственники (правообладатели) могут предоставить бюллетени для голосования в помещение Управляющей компании, расположенное по адресу: Ленинградская область, Гатчинский муниципальный район, Гатчинское городское поселение, город Гатчина, Пушкинское шос</w:t>
      </w:r>
      <w:r>
        <w:rPr>
          <w:rFonts w:ascii="Arial" w:eastAsia="Arial" w:hAnsi="Arial" w:cs="Arial"/>
          <w:sz w:val="20"/>
          <w:szCs w:val="20"/>
        </w:rPr>
        <w:t>се, дом 13, корпус 3 или в диспетчерскую службу дома, расположенную по адресу: Ленинградская область, Гатчинский муниципальный район, Гатчинское городское поселение, город Гатчина, Пушкинское шоссе, дом 13, корпус 4, помещение диспетчерской (заочное голосо</w:t>
      </w:r>
      <w:r>
        <w:rPr>
          <w:rFonts w:ascii="Arial" w:eastAsia="Arial" w:hAnsi="Arial" w:cs="Arial"/>
          <w:sz w:val="20"/>
          <w:szCs w:val="20"/>
        </w:rPr>
        <w:t xml:space="preserve">вание) </w:t>
      </w:r>
      <w:r>
        <w:rPr>
          <w:rFonts w:ascii="Arial" w:eastAsia="Arial" w:hAnsi="Arial" w:cs="Arial"/>
          <w:b/>
          <w:bCs/>
          <w:sz w:val="20"/>
          <w:szCs w:val="20"/>
        </w:rPr>
        <w:t>в период с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24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апреля по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31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мая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2019г.</w:t>
      </w:r>
    </w:p>
    <w:p w:rsidR="006325E5" w:rsidRDefault="006325E5">
      <w:pPr>
        <w:spacing w:line="232" w:lineRule="exact"/>
        <w:rPr>
          <w:sz w:val="24"/>
          <w:szCs w:val="24"/>
        </w:rPr>
      </w:pPr>
    </w:p>
    <w:p w:rsidR="006325E5" w:rsidRDefault="002E7169">
      <w:pPr>
        <w:ind w:left="438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Повестка дня собрания:</w:t>
      </w:r>
    </w:p>
    <w:p w:rsidR="006325E5" w:rsidRDefault="006325E5">
      <w:pPr>
        <w:spacing w:line="13" w:lineRule="exact"/>
        <w:rPr>
          <w:sz w:val="24"/>
          <w:szCs w:val="24"/>
        </w:rPr>
      </w:pPr>
    </w:p>
    <w:p w:rsidR="006325E5" w:rsidRDefault="002E7169">
      <w:pPr>
        <w:numPr>
          <w:ilvl w:val="0"/>
          <w:numId w:val="3"/>
        </w:numPr>
        <w:tabs>
          <w:tab w:val="left" w:pos="1133"/>
        </w:tabs>
        <w:spacing w:line="234" w:lineRule="auto"/>
        <w:ind w:firstLine="700"/>
        <w:jc w:val="both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Избрать в качестве председателя и секретаря собрания, лица осуществляющего подсчет голосов - управляющего многоквартирным домом, расположенным по адресу: Ленинградская область, </w:t>
      </w:r>
      <w:r>
        <w:rPr>
          <w:rFonts w:ascii="Arial" w:eastAsia="Arial" w:hAnsi="Arial" w:cs="Arial"/>
          <w:sz w:val="20"/>
          <w:szCs w:val="20"/>
        </w:rPr>
        <w:t>Гатчинский</w:t>
      </w:r>
    </w:p>
    <w:p w:rsidR="006325E5" w:rsidRDefault="006325E5">
      <w:pPr>
        <w:spacing w:line="10" w:lineRule="exact"/>
        <w:rPr>
          <w:sz w:val="24"/>
          <w:szCs w:val="24"/>
        </w:rPr>
      </w:pPr>
    </w:p>
    <w:p w:rsidR="006325E5" w:rsidRDefault="002E7169">
      <w:pPr>
        <w:spacing w:line="234" w:lineRule="auto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муниципальный район, Гатчинское городское поселение, город Гатчина, Пушкинское шоссе, дом 13, корпус 4, являющегося представителем ООО «Управляющая Компания «Живи-Юг», - Попову Людмилу Степановну.</w:t>
      </w:r>
    </w:p>
    <w:p w:rsidR="006325E5" w:rsidRDefault="006325E5">
      <w:pPr>
        <w:spacing w:line="2" w:lineRule="exact"/>
        <w:rPr>
          <w:sz w:val="24"/>
          <w:szCs w:val="24"/>
        </w:rPr>
      </w:pPr>
    </w:p>
    <w:p w:rsidR="006325E5" w:rsidRDefault="002E7169">
      <w:pPr>
        <w:numPr>
          <w:ilvl w:val="0"/>
          <w:numId w:val="4"/>
        </w:numPr>
        <w:tabs>
          <w:tab w:val="left" w:pos="1120"/>
        </w:tabs>
        <w:ind w:left="1120" w:hanging="420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Запретить парковку личного автотранспорта на в</w:t>
      </w:r>
      <w:r>
        <w:rPr>
          <w:rFonts w:ascii="Arial" w:eastAsia="Arial" w:hAnsi="Arial" w:cs="Arial"/>
          <w:sz w:val="20"/>
          <w:szCs w:val="20"/>
        </w:rPr>
        <w:t>нутренней территории двора, разрешив заезд</w:t>
      </w:r>
    </w:p>
    <w:p w:rsidR="006325E5" w:rsidRDefault="006325E5">
      <w:pPr>
        <w:spacing w:line="10" w:lineRule="exact"/>
        <w:rPr>
          <w:rFonts w:ascii="Arial" w:eastAsia="Arial" w:hAnsi="Arial" w:cs="Arial"/>
          <w:b/>
          <w:bCs/>
          <w:sz w:val="20"/>
          <w:szCs w:val="20"/>
        </w:rPr>
      </w:pPr>
    </w:p>
    <w:p w:rsidR="006325E5" w:rsidRDefault="002E7169">
      <w:pPr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автомобилей для целей погрузки и разгрузки материалов и иных грузов не более чем на 30 минут.</w:t>
      </w:r>
    </w:p>
    <w:p w:rsidR="006325E5" w:rsidRDefault="006325E5">
      <w:pPr>
        <w:spacing w:line="239" w:lineRule="exact"/>
        <w:rPr>
          <w:sz w:val="24"/>
          <w:szCs w:val="24"/>
        </w:rPr>
      </w:pPr>
    </w:p>
    <w:p w:rsidR="006325E5" w:rsidRDefault="002E7169">
      <w:pPr>
        <w:spacing w:line="236" w:lineRule="auto"/>
        <w:ind w:firstLine="708"/>
        <w:jc w:val="both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 xml:space="preserve">3. </w:t>
      </w:r>
      <w:r>
        <w:rPr>
          <w:rFonts w:ascii="Arial" w:eastAsia="Arial" w:hAnsi="Arial" w:cs="Arial"/>
          <w:sz w:val="20"/>
          <w:szCs w:val="20"/>
        </w:rPr>
        <w:t>Принять решения о заключении</w:t>
      </w:r>
      <w:r>
        <w:rPr>
          <w:rFonts w:ascii="Arial" w:eastAsia="Arial" w:hAnsi="Arial" w:cs="Arial"/>
          <w:b/>
          <w:bCs/>
          <w:sz w:val="20"/>
          <w:szCs w:val="20"/>
        </w:rPr>
        <w:t xml:space="preserve"> с 01 сентября 2019 года </w:t>
      </w:r>
      <w:r>
        <w:rPr>
          <w:rFonts w:ascii="Arial" w:eastAsia="Arial" w:hAnsi="Arial" w:cs="Arial"/>
          <w:sz w:val="20"/>
          <w:szCs w:val="20"/>
        </w:rPr>
        <w:t>собственниками помещений</w:t>
      </w:r>
      <w:r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многоквартирного дома 13 корпус 4 по</w:t>
      </w:r>
      <w:r>
        <w:rPr>
          <w:rFonts w:ascii="Arial" w:eastAsia="Arial" w:hAnsi="Arial" w:cs="Arial"/>
          <w:sz w:val="20"/>
          <w:szCs w:val="20"/>
        </w:rPr>
        <w:t xml:space="preserve"> Пушкинскому шоссе в г. Гатчина Гатчинского муниципального района</w:t>
      </w:r>
    </w:p>
    <w:p w:rsidR="006325E5" w:rsidRDefault="006325E5">
      <w:pPr>
        <w:spacing w:line="9" w:lineRule="exact"/>
        <w:rPr>
          <w:sz w:val="24"/>
          <w:szCs w:val="24"/>
        </w:rPr>
      </w:pPr>
    </w:p>
    <w:p w:rsidR="006325E5" w:rsidRDefault="002E7169">
      <w:pPr>
        <w:spacing w:line="236" w:lineRule="auto"/>
        <w:jc w:val="both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Ленинградской области, действующими от своего имени, договоров о предоставлении коммунальных услуг с ресурсоснабжающими организациями МУП «Водоканал», МУП «Тепловые сети», г. Гатчина, регио</w:t>
      </w:r>
      <w:r>
        <w:rPr>
          <w:rFonts w:ascii="Arial" w:eastAsia="Arial" w:hAnsi="Arial" w:cs="Arial"/>
          <w:sz w:val="20"/>
          <w:szCs w:val="20"/>
        </w:rPr>
        <w:t>нальным оператором по обращению с твердыми коммунальными отходами.</w:t>
      </w:r>
    </w:p>
    <w:p w:rsidR="006325E5" w:rsidRDefault="006325E5">
      <w:pPr>
        <w:spacing w:line="13" w:lineRule="exact"/>
        <w:rPr>
          <w:sz w:val="24"/>
          <w:szCs w:val="24"/>
        </w:rPr>
      </w:pPr>
    </w:p>
    <w:p w:rsidR="006325E5" w:rsidRDefault="002E7169">
      <w:pPr>
        <w:numPr>
          <w:ilvl w:val="0"/>
          <w:numId w:val="5"/>
        </w:numPr>
        <w:tabs>
          <w:tab w:val="left" w:pos="1125"/>
        </w:tabs>
        <w:spacing w:line="234" w:lineRule="auto"/>
        <w:ind w:left="700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Выбор способа формирования фонда капитального ремонта многоквартирного дома. Предлагается изменить способ формирования капитального ремонта: на перечисление взносов на</w:t>
      </w:r>
    </w:p>
    <w:p w:rsidR="006325E5" w:rsidRDefault="006325E5">
      <w:pPr>
        <w:spacing w:line="10" w:lineRule="exact"/>
        <w:rPr>
          <w:sz w:val="24"/>
          <w:szCs w:val="24"/>
        </w:rPr>
      </w:pPr>
    </w:p>
    <w:p w:rsidR="006325E5" w:rsidRDefault="002E7169">
      <w:pPr>
        <w:spacing w:line="237" w:lineRule="auto"/>
        <w:jc w:val="both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капитальный ремонт </w:t>
      </w:r>
      <w:r>
        <w:rPr>
          <w:rFonts w:ascii="Arial" w:eastAsia="Arial" w:hAnsi="Arial" w:cs="Arial"/>
          <w:sz w:val="20"/>
          <w:szCs w:val="20"/>
        </w:rPr>
        <w:t>на специальный счет многоквартирного дома 13 корпус 4 по Пушкинскому шоссе в г. Гатчина Гатчинского муниципального района Ленинградской области, в целях формирования фонда капитального ремонта в виде денежных средств, находящихся на специальном счете (дале</w:t>
      </w:r>
      <w:r>
        <w:rPr>
          <w:rFonts w:ascii="Arial" w:eastAsia="Arial" w:hAnsi="Arial" w:cs="Arial"/>
          <w:sz w:val="20"/>
          <w:szCs w:val="20"/>
        </w:rPr>
        <w:t>е – формирование фонда капитального ремонта на специальном счете).</w:t>
      </w:r>
    </w:p>
    <w:p w:rsidR="006325E5" w:rsidRDefault="006325E5">
      <w:pPr>
        <w:spacing w:line="3" w:lineRule="exact"/>
        <w:rPr>
          <w:sz w:val="24"/>
          <w:szCs w:val="24"/>
        </w:rPr>
      </w:pPr>
    </w:p>
    <w:p w:rsidR="006325E5" w:rsidRDefault="002E7169">
      <w:pPr>
        <w:numPr>
          <w:ilvl w:val="0"/>
          <w:numId w:val="6"/>
        </w:numPr>
        <w:tabs>
          <w:tab w:val="left" w:pos="1120"/>
        </w:tabs>
        <w:ind w:left="1120" w:hanging="420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Утверждение  размера ежемесячного взноса на капитальный ремонт.</w:t>
      </w:r>
    </w:p>
    <w:p w:rsidR="006325E5" w:rsidRDefault="006325E5">
      <w:pPr>
        <w:spacing w:line="11" w:lineRule="exact"/>
        <w:rPr>
          <w:sz w:val="24"/>
          <w:szCs w:val="24"/>
        </w:rPr>
      </w:pPr>
    </w:p>
    <w:p w:rsidR="006325E5" w:rsidRDefault="002E7169">
      <w:pPr>
        <w:spacing w:line="235" w:lineRule="auto"/>
        <w:ind w:firstLine="708"/>
        <w:jc w:val="both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Предлагается установить размер ежемесячного взноса на капитальный ремонт в соответствии с минимальным размером взноса на </w:t>
      </w:r>
      <w:r>
        <w:rPr>
          <w:rFonts w:ascii="Arial" w:eastAsia="Arial" w:hAnsi="Arial" w:cs="Arial"/>
          <w:sz w:val="20"/>
          <w:szCs w:val="20"/>
        </w:rPr>
        <w:t>капитальный ремонт, установленный нормативным правовым актом Ленинградской области.</w:t>
      </w:r>
    </w:p>
    <w:p w:rsidR="006325E5" w:rsidRDefault="006325E5">
      <w:pPr>
        <w:spacing w:line="13" w:lineRule="exact"/>
        <w:rPr>
          <w:sz w:val="24"/>
          <w:szCs w:val="24"/>
        </w:rPr>
      </w:pPr>
    </w:p>
    <w:p w:rsidR="006325E5" w:rsidRDefault="002E7169">
      <w:pPr>
        <w:numPr>
          <w:ilvl w:val="0"/>
          <w:numId w:val="7"/>
        </w:numPr>
        <w:tabs>
          <w:tab w:val="left" w:pos="1133"/>
        </w:tabs>
        <w:spacing w:line="234" w:lineRule="auto"/>
        <w:ind w:right="20" w:firstLine="700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Утверждение перечня услуг и (или) работ по капитальному ремонту общего имущества в многоквартирном доме.</w:t>
      </w:r>
    </w:p>
    <w:p w:rsidR="006325E5" w:rsidRDefault="006325E5">
      <w:pPr>
        <w:spacing w:line="12" w:lineRule="exact"/>
        <w:rPr>
          <w:rFonts w:ascii="Arial" w:eastAsia="Arial" w:hAnsi="Arial" w:cs="Arial"/>
          <w:b/>
          <w:bCs/>
          <w:sz w:val="20"/>
          <w:szCs w:val="20"/>
        </w:rPr>
      </w:pPr>
    </w:p>
    <w:p w:rsidR="006325E5" w:rsidRDefault="002E7169">
      <w:pPr>
        <w:spacing w:line="237" w:lineRule="auto"/>
        <w:ind w:firstLine="708"/>
        <w:jc w:val="both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Предлагается утвердить перечень услуг и (или) работ по капитально</w:t>
      </w:r>
      <w:r>
        <w:rPr>
          <w:rFonts w:ascii="Arial" w:eastAsia="Arial" w:hAnsi="Arial" w:cs="Arial"/>
          <w:sz w:val="20"/>
          <w:szCs w:val="20"/>
        </w:rPr>
        <w:t>му ремонту общего имущества в многоквартирном доме 13 корпус 4 по Пушкинскому шоссе в г. Гатчина Гатчинского муниципального района Ленинградской области: в составе перечня услуг и (или) работ, предусмотренного региональной программой капитального ремонта.</w:t>
      </w:r>
    </w:p>
    <w:p w:rsidR="006325E5" w:rsidRDefault="002E7169">
      <w:pPr>
        <w:numPr>
          <w:ilvl w:val="0"/>
          <w:numId w:val="7"/>
        </w:numPr>
        <w:tabs>
          <w:tab w:val="left" w:pos="1120"/>
        </w:tabs>
        <w:ind w:left="1120" w:hanging="420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Установление сроков проведения капитального ремонта общего имущества в многоквартирном</w:t>
      </w:r>
    </w:p>
    <w:p w:rsidR="006325E5" w:rsidRDefault="002E7169">
      <w:pPr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доме.</w:t>
      </w:r>
    </w:p>
    <w:p w:rsidR="006325E5" w:rsidRDefault="006325E5">
      <w:pPr>
        <w:spacing w:line="10" w:lineRule="exact"/>
        <w:rPr>
          <w:rFonts w:ascii="Arial" w:eastAsia="Arial" w:hAnsi="Arial" w:cs="Arial"/>
          <w:b/>
          <w:bCs/>
          <w:sz w:val="20"/>
          <w:szCs w:val="20"/>
        </w:rPr>
      </w:pPr>
    </w:p>
    <w:p w:rsidR="006325E5" w:rsidRDefault="002E7169">
      <w:pPr>
        <w:spacing w:line="237" w:lineRule="auto"/>
        <w:ind w:firstLine="708"/>
        <w:jc w:val="both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Предлагается установить сроки проведения капитального ремонта общего имущества в многоквартирном доме 13 корпус 4 по Пушкинскому шоссе в г. Гатчина Гатчинского му</w:t>
      </w:r>
      <w:r>
        <w:rPr>
          <w:rFonts w:ascii="Arial" w:eastAsia="Arial" w:hAnsi="Arial" w:cs="Arial"/>
          <w:sz w:val="20"/>
          <w:szCs w:val="20"/>
        </w:rPr>
        <w:t>ниципального района Ленинградской области: в соответствии со сроками, установленными региональной программой капитального ремонта.</w:t>
      </w:r>
    </w:p>
    <w:p w:rsidR="006325E5" w:rsidRDefault="006325E5">
      <w:pPr>
        <w:spacing w:line="1" w:lineRule="exact"/>
        <w:rPr>
          <w:rFonts w:ascii="Arial" w:eastAsia="Arial" w:hAnsi="Arial" w:cs="Arial"/>
          <w:b/>
          <w:bCs/>
          <w:sz w:val="20"/>
          <w:szCs w:val="20"/>
        </w:rPr>
      </w:pPr>
    </w:p>
    <w:p w:rsidR="006325E5" w:rsidRDefault="002E7169">
      <w:pPr>
        <w:numPr>
          <w:ilvl w:val="0"/>
          <w:numId w:val="7"/>
        </w:numPr>
        <w:tabs>
          <w:tab w:val="left" w:pos="1120"/>
        </w:tabs>
        <w:ind w:left="1120" w:hanging="420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Выбор владельца специального счета многоквартирного дома.</w:t>
      </w:r>
    </w:p>
    <w:p w:rsidR="006325E5" w:rsidRDefault="006325E5">
      <w:pPr>
        <w:spacing w:line="11" w:lineRule="exact"/>
        <w:rPr>
          <w:sz w:val="24"/>
          <w:szCs w:val="24"/>
        </w:rPr>
      </w:pPr>
    </w:p>
    <w:p w:rsidR="006325E5" w:rsidRDefault="002E7169">
      <w:pPr>
        <w:spacing w:line="235" w:lineRule="auto"/>
        <w:ind w:firstLine="708"/>
        <w:jc w:val="both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Предлагается выбрать ООО «Управляющая Компания «Живи-Юг» ИНН 7802</w:t>
      </w:r>
      <w:r>
        <w:rPr>
          <w:rFonts w:ascii="Arial" w:eastAsia="Arial" w:hAnsi="Arial" w:cs="Arial"/>
          <w:sz w:val="20"/>
          <w:szCs w:val="20"/>
        </w:rPr>
        <w:t>549567 , осуществляющее управление многоквартирным домом 13 корпус 4 по Пушкинскому шоссе в г. Гатчина Гатчинского муниципального района Ленинградской области, в качестве владельца специального счета.</w:t>
      </w:r>
    </w:p>
    <w:p w:rsidR="006325E5" w:rsidRDefault="006325E5">
      <w:pPr>
        <w:spacing w:line="13" w:lineRule="exact"/>
        <w:rPr>
          <w:sz w:val="24"/>
          <w:szCs w:val="24"/>
        </w:rPr>
      </w:pPr>
    </w:p>
    <w:p w:rsidR="006325E5" w:rsidRDefault="002E7169">
      <w:pPr>
        <w:numPr>
          <w:ilvl w:val="0"/>
          <w:numId w:val="8"/>
        </w:numPr>
        <w:tabs>
          <w:tab w:val="left" w:pos="1133"/>
        </w:tabs>
        <w:spacing w:line="234" w:lineRule="auto"/>
        <w:ind w:firstLine="700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Выбор кредитной организации, в которой будет открыт </w:t>
      </w:r>
      <w:r>
        <w:rPr>
          <w:rFonts w:ascii="Arial" w:eastAsia="Arial" w:hAnsi="Arial" w:cs="Arial"/>
          <w:sz w:val="20"/>
          <w:szCs w:val="20"/>
        </w:rPr>
        <w:t>специальный счет многоквартирного дома 13 корпус 4 по Пушкинскому шоссе в г. Гатчина Гатчинского муниципального района Ленинградской области.</w:t>
      </w:r>
    </w:p>
    <w:p w:rsidR="006325E5" w:rsidRDefault="006325E5">
      <w:pPr>
        <w:spacing w:line="12" w:lineRule="exact"/>
        <w:rPr>
          <w:rFonts w:ascii="Arial" w:eastAsia="Arial" w:hAnsi="Arial" w:cs="Arial"/>
          <w:b/>
          <w:bCs/>
          <w:sz w:val="20"/>
          <w:szCs w:val="20"/>
        </w:rPr>
      </w:pPr>
    </w:p>
    <w:p w:rsidR="006325E5" w:rsidRDefault="002E7169">
      <w:pPr>
        <w:spacing w:line="236" w:lineRule="auto"/>
        <w:ind w:firstLine="708"/>
        <w:jc w:val="both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Предлагается выбрать кредитную организацию, осуществляющую деятельность по открытию и ведению специальных счетов </w:t>
      </w:r>
      <w:r>
        <w:rPr>
          <w:rFonts w:ascii="Arial" w:eastAsia="Arial" w:hAnsi="Arial" w:cs="Arial"/>
          <w:sz w:val="20"/>
          <w:szCs w:val="20"/>
        </w:rPr>
        <w:t>на территории Ленинградской области, в которой будет открыт специальный счет: ПАО «Сбербанк».</w:t>
      </w:r>
    </w:p>
    <w:p w:rsidR="006325E5" w:rsidRDefault="006325E5">
      <w:pPr>
        <w:sectPr w:rsidR="006325E5">
          <w:pgSz w:w="11900" w:h="16838"/>
          <w:pgMar w:top="986" w:right="566" w:bottom="336" w:left="860" w:header="0" w:footer="0" w:gutter="0"/>
          <w:cols w:space="720" w:equalWidth="0">
            <w:col w:w="10480"/>
          </w:cols>
        </w:sectPr>
      </w:pPr>
    </w:p>
    <w:p w:rsidR="006325E5" w:rsidRDefault="002E7169">
      <w:pPr>
        <w:numPr>
          <w:ilvl w:val="0"/>
          <w:numId w:val="9"/>
        </w:numPr>
        <w:tabs>
          <w:tab w:val="left" w:pos="1141"/>
        </w:tabs>
        <w:spacing w:line="237" w:lineRule="auto"/>
        <w:ind w:left="8" w:firstLine="700"/>
        <w:jc w:val="both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lastRenderedPageBreak/>
        <w:t>Выбор лица, уполномоченного направить в адрес регионального оператора или в Комитет государственного жилищного надзора и контроля Ленинградс</w:t>
      </w:r>
      <w:r>
        <w:rPr>
          <w:rFonts w:ascii="Arial" w:eastAsia="Arial" w:hAnsi="Arial" w:cs="Arial"/>
          <w:sz w:val="20"/>
          <w:szCs w:val="20"/>
        </w:rPr>
        <w:t>кой области (соответственно) копию протокола общего собрания собственников помещений в многоквартирном доме, в случае принятия на таком собрании решения о формировании фонда капитального ремонта на специальном счете многоквартирного дома.</w:t>
      </w:r>
    </w:p>
    <w:p w:rsidR="006325E5" w:rsidRDefault="006325E5">
      <w:pPr>
        <w:spacing w:line="11" w:lineRule="exact"/>
        <w:rPr>
          <w:rFonts w:ascii="Arial" w:eastAsia="Arial" w:hAnsi="Arial" w:cs="Arial"/>
          <w:b/>
          <w:bCs/>
          <w:sz w:val="20"/>
          <w:szCs w:val="20"/>
        </w:rPr>
      </w:pPr>
    </w:p>
    <w:p w:rsidR="006325E5" w:rsidRDefault="002E7169">
      <w:pPr>
        <w:spacing w:line="237" w:lineRule="auto"/>
        <w:ind w:left="8" w:firstLine="708"/>
        <w:jc w:val="both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Предлагается упо</w:t>
      </w:r>
      <w:r>
        <w:rPr>
          <w:rFonts w:ascii="Arial" w:eastAsia="Arial" w:hAnsi="Arial" w:cs="Arial"/>
          <w:sz w:val="20"/>
          <w:szCs w:val="20"/>
        </w:rPr>
        <w:t>лномочить Генерального директора управляющей компании ООО «УК «Живи-Юг» ИНН 7802549567 Алёну Николаевну Лобанову направить в адрес регионального оператора или в Комитет государственного жилищного надзора и контроля Ленинградской области (соответственно) ко</w:t>
      </w:r>
      <w:r>
        <w:rPr>
          <w:rFonts w:ascii="Arial" w:eastAsia="Arial" w:hAnsi="Arial" w:cs="Arial"/>
          <w:sz w:val="20"/>
          <w:szCs w:val="20"/>
        </w:rPr>
        <w:t>пию протокола общего собрания собственников помещений в многоквартирном доме 13 корпус 4 по Пушкинскому шоссе в г. Гатчина Гатчинского муниципального района Ленинградской области.</w:t>
      </w:r>
    </w:p>
    <w:p w:rsidR="006325E5" w:rsidRDefault="006325E5">
      <w:pPr>
        <w:spacing w:line="14" w:lineRule="exact"/>
        <w:rPr>
          <w:rFonts w:ascii="Arial" w:eastAsia="Arial" w:hAnsi="Arial" w:cs="Arial"/>
          <w:b/>
          <w:bCs/>
          <w:sz w:val="20"/>
          <w:szCs w:val="20"/>
        </w:rPr>
      </w:pPr>
    </w:p>
    <w:p w:rsidR="006325E5" w:rsidRDefault="002E7169">
      <w:pPr>
        <w:numPr>
          <w:ilvl w:val="0"/>
          <w:numId w:val="9"/>
        </w:numPr>
        <w:tabs>
          <w:tab w:val="left" w:pos="1141"/>
        </w:tabs>
        <w:spacing w:line="253" w:lineRule="auto"/>
        <w:ind w:left="8" w:firstLine="700"/>
        <w:jc w:val="both"/>
        <w:rPr>
          <w:rFonts w:ascii="Arial" w:eastAsia="Arial" w:hAnsi="Arial" w:cs="Arial"/>
          <w:b/>
          <w:bCs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>Установить разовый целевой взнос на поставку, монтаж и пуско-наладочные раб</w:t>
      </w:r>
      <w:r>
        <w:rPr>
          <w:rFonts w:ascii="Arial" w:eastAsia="Arial" w:hAnsi="Arial" w:cs="Arial"/>
          <w:sz w:val="19"/>
          <w:szCs w:val="19"/>
        </w:rPr>
        <w:t>оты оборудования очистки холодной воды в доме, расположенного по адресу: Ленинградская область, Гатчинский муниципальный</w:t>
      </w:r>
    </w:p>
    <w:p w:rsidR="006325E5" w:rsidRDefault="002E7169">
      <w:pPr>
        <w:spacing w:line="238" w:lineRule="auto"/>
        <w:ind w:left="8"/>
        <w:jc w:val="both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район, Гатчинское городское поселение, город Гатчина, Пушкинское шоссе, дом 13, корпус 4, - в размере 41 рубль 86 копеек с 1 квадратног</w:t>
      </w:r>
      <w:r>
        <w:rPr>
          <w:rFonts w:ascii="Arial" w:eastAsia="Arial" w:hAnsi="Arial" w:cs="Arial"/>
          <w:sz w:val="20"/>
          <w:szCs w:val="20"/>
        </w:rPr>
        <w:t>о метра площади жилых помещений, находящихся в собственности, и включить услугу обслуживания оборудования очистки холодной воды в число оказываемых в многоквартирном доме 13 корпус 4 по Пушкинскому шоссе в г. Гатчина Гатчинского муниципального района Ленин</w:t>
      </w:r>
      <w:r>
        <w:rPr>
          <w:rFonts w:ascii="Arial" w:eastAsia="Arial" w:hAnsi="Arial" w:cs="Arial"/>
          <w:sz w:val="20"/>
          <w:szCs w:val="20"/>
        </w:rPr>
        <w:t>градской области с включением начислений по данной строке с момента установки оборудования очистки холодной воды, утвердив стоимость оказываемой услуги в размере 1 рубль 21 копейка с 1 квадратного метра площади помещений, находящихся в собственности, в мес</w:t>
      </w:r>
      <w:r>
        <w:rPr>
          <w:rFonts w:ascii="Arial" w:eastAsia="Arial" w:hAnsi="Arial" w:cs="Arial"/>
          <w:sz w:val="20"/>
          <w:szCs w:val="20"/>
        </w:rPr>
        <w:t>яц.</w:t>
      </w:r>
    </w:p>
    <w:p w:rsidR="006325E5" w:rsidRDefault="006325E5">
      <w:pPr>
        <w:spacing w:line="14" w:lineRule="exact"/>
        <w:rPr>
          <w:sz w:val="20"/>
          <w:szCs w:val="20"/>
        </w:rPr>
      </w:pPr>
    </w:p>
    <w:p w:rsidR="006325E5" w:rsidRDefault="002E7169">
      <w:pPr>
        <w:spacing w:line="236" w:lineRule="auto"/>
        <w:ind w:left="8" w:firstLine="708"/>
        <w:jc w:val="both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Сбор целевого взноса осуществить в течение 9 месяцев, начиная с 01 июня 2019 года. Расчет целевого взноса и стоимости обслуживания, а также коммерческое предложение, использованное для расчета целевого взноса и стоимости обслуживания, указаны в Прилож</w:t>
      </w:r>
      <w:r>
        <w:rPr>
          <w:rFonts w:ascii="Arial" w:eastAsia="Arial" w:hAnsi="Arial" w:cs="Arial"/>
          <w:sz w:val="20"/>
          <w:szCs w:val="20"/>
        </w:rPr>
        <w:t>ении №1 к материалам собрания*.</w:t>
      </w:r>
    </w:p>
    <w:p w:rsidR="006325E5" w:rsidRDefault="006325E5">
      <w:pPr>
        <w:spacing w:line="11" w:lineRule="exact"/>
        <w:rPr>
          <w:sz w:val="20"/>
          <w:szCs w:val="20"/>
        </w:rPr>
      </w:pPr>
    </w:p>
    <w:p w:rsidR="006325E5" w:rsidRDefault="002E7169">
      <w:pPr>
        <w:numPr>
          <w:ilvl w:val="0"/>
          <w:numId w:val="10"/>
        </w:numPr>
        <w:tabs>
          <w:tab w:val="left" w:pos="1141"/>
        </w:tabs>
        <w:spacing w:line="234" w:lineRule="auto"/>
        <w:ind w:left="8" w:firstLine="700"/>
        <w:jc w:val="both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Установить разовый целевой взнос на замену труб (лежаков) горячего водоснабжения в подвале дома, расположенного по адресу: Ленинградская область, Гатчинский муниципальный район, Гатчинское</w:t>
      </w:r>
    </w:p>
    <w:p w:rsidR="006325E5" w:rsidRDefault="006325E5">
      <w:pPr>
        <w:spacing w:line="12" w:lineRule="exact"/>
        <w:rPr>
          <w:sz w:val="20"/>
          <w:szCs w:val="20"/>
        </w:rPr>
      </w:pPr>
    </w:p>
    <w:p w:rsidR="006325E5" w:rsidRDefault="002E7169">
      <w:pPr>
        <w:spacing w:line="234" w:lineRule="auto"/>
        <w:ind w:left="8"/>
        <w:jc w:val="both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городское поселение, город </w:t>
      </w:r>
      <w:r>
        <w:rPr>
          <w:rFonts w:ascii="Arial" w:eastAsia="Arial" w:hAnsi="Arial" w:cs="Arial"/>
          <w:sz w:val="20"/>
          <w:szCs w:val="20"/>
        </w:rPr>
        <w:t>Гатчина, Пушкинское шоссе, дом 13, корпус 4, - в размере 41 рубль 00 копеек с 1 квадратного метра площади жилых помещений, находящихся в собственности.</w:t>
      </w:r>
    </w:p>
    <w:p w:rsidR="006325E5" w:rsidRDefault="006325E5">
      <w:pPr>
        <w:spacing w:line="10" w:lineRule="exact"/>
        <w:rPr>
          <w:sz w:val="20"/>
          <w:szCs w:val="20"/>
        </w:rPr>
      </w:pPr>
    </w:p>
    <w:p w:rsidR="006325E5" w:rsidRDefault="002E7169">
      <w:pPr>
        <w:spacing w:line="236" w:lineRule="auto"/>
        <w:ind w:left="8" w:firstLine="708"/>
        <w:jc w:val="both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Сбор целевого взноса осуществить в течение 9 месяцев, начиная с 01 июня 2019 года. Расчет целевого взно</w:t>
      </w:r>
      <w:r>
        <w:rPr>
          <w:rFonts w:ascii="Arial" w:eastAsia="Arial" w:hAnsi="Arial" w:cs="Arial"/>
          <w:sz w:val="20"/>
          <w:szCs w:val="20"/>
        </w:rPr>
        <w:t>са, а также коммерческое предложение, использованное для расчета целевого взноса, указаны в Приложении №2</w:t>
      </w:r>
      <w:r>
        <w:rPr>
          <w:rFonts w:ascii="Arial" w:eastAsia="Arial" w:hAnsi="Arial" w:cs="Arial"/>
          <w:sz w:val="20"/>
          <w:szCs w:val="20"/>
        </w:rPr>
        <w:t xml:space="preserve"> к материалам собрания*.</w:t>
      </w:r>
    </w:p>
    <w:p w:rsidR="006325E5" w:rsidRDefault="006325E5">
      <w:pPr>
        <w:spacing w:line="13" w:lineRule="exact"/>
        <w:rPr>
          <w:sz w:val="20"/>
          <w:szCs w:val="20"/>
        </w:rPr>
      </w:pPr>
    </w:p>
    <w:p w:rsidR="006325E5" w:rsidRDefault="002E7169">
      <w:pPr>
        <w:numPr>
          <w:ilvl w:val="0"/>
          <w:numId w:val="11"/>
        </w:numPr>
        <w:tabs>
          <w:tab w:val="left" w:pos="1141"/>
        </w:tabs>
        <w:spacing w:line="238" w:lineRule="auto"/>
        <w:ind w:left="8" w:firstLine="700"/>
        <w:jc w:val="both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Разрешить управляющей компании ООО «Управляющая Компания «Живи -Юг», ОГРН 1157847381405, ИНН 7802549567, передачу от имени со</w:t>
      </w:r>
      <w:r>
        <w:rPr>
          <w:rFonts w:ascii="Arial" w:eastAsia="Arial" w:hAnsi="Arial" w:cs="Arial"/>
          <w:sz w:val="20"/>
          <w:szCs w:val="20"/>
        </w:rPr>
        <w:t xml:space="preserve">бственников помещений в доме 13 корпус 4 по Пушкинскому шоссе в г. Гатчина Гатчинского муниципального района Ленинградской области в пользование на возмездной основе общего имущества дома, определенного ст. 36 Жилищного кодекса РФ с обязательным взиманием </w:t>
      </w:r>
      <w:r>
        <w:rPr>
          <w:rFonts w:ascii="Arial" w:eastAsia="Arial" w:hAnsi="Arial" w:cs="Arial"/>
          <w:sz w:val="20"/>
          <w:szCs w:val="20"/>
        </w:rPr>
        <w:t>арендной платы в размере, соответствующем рыночному. При этом утвердить следующий порядок использования денежных средств, полученных от передачи общего имущества многоквартирного дома в пользование: 10 % от полученного дохода - на вознаграждение управляюще</w:t>
      </w:r>
      <w:r>
        <w:rPr>
          <w:rFonts w:ascii="Arial" w:eastAsia="Arial" w:hAnsi="Arial" w:cs="Arial"/>
          <w:sz w:val="20"/>
          <w:szCs w:val="20"/>
        </w:rPr>
        <w:t>й компании за организационные расходы управляющей компании, 90% - в резервный фонд дома.</w:t>
      </w:r>
    </w:p>
    <w:p w:rsidR="006325E5" w:rsidRDefault="006325E5">
      <w:pPr>
        <w:spacing w:line="14" w:lineRule="exact"/>
        <w:rPr>
          <w:rFonts w:ascii="Arial" w:eastAsia="Arial" w:hAnsi="Arial" w:cs="Arial"/>
          <w:b/>
          <w:bCs/>
          <w:sz w:val="20"/>
          <w:szCs w:val="20"/>
        </w:rPr>
      </w:pPr>
    </w:p>
    <w:p w:rsidR="006325E5" w:rsidRDefault="002E7169">
      <w:pPr>
        <w:numPr>
          <w:ilvl w:val="0"/>
          <w:numId w:val="11"/>
        </w:numPr>
        <w:tabs>
          <w:tab w:val="left" w:pos="1141"/>
        </w:tabs>
        <w:spacing w:line="253" w:lineRule="auto"/>
        <w:ind w:left="8" w:firstLine="700"/>
        <w:jc w:val="both"/>
        <w:rPr>
          <w:rFonts w:ascii="Arial" w:eastAsia="Arial" w:hAnsi="Arial" w:cs="Arial"/>
          <w:b/>
          <w:bCs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>Определить местом сообщения результатов голосования и решениях, принятых на общем собрании собственников многоквартирного дома, расположенного по адресу: Ленинградска</w:t>
      </w:r>
      <w:r>
        <w:rPr>
          <w:rFonts w:ascii="Arial" w:eastAsia="Arial" w:hAnsi="Arial" w:cs="Arial"/>
          <w:sz w:val="19"/>
          <w:szCs w:val="19"/>
        </w:rPr>
        <w:t>я область, Гатчинский</w:t>
      </w:r>
    </w:p>
    <w:p w:rsidR="006325E5" w:rsidRDefault="002E7169">
      <w:pPr>
        <w:tabs>
          <w:tab w:val="left" w:pos="6987"/>
        </w:tabs>
        <w:spacing w:line="229" w:lineRule="auto"/>
        <w:ind w:left="8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муниципальный район, Гатчинское городское поселение, город Гатчина,</w:t>
      </w:r>
      <w:r>
        <w:rPr>
          <w:rFonts w:ascii="Arial" w:eastAsia="Arial" w:hAnsi="Arial" w:cs="Arial"/>
          <w:sz w:val="20"/>
          <w:szCs w:val="20"/>
        </w:rPr>
        <w:tab/>
        <w:t>Пушкинское шоссе, дом 13, корпус 4,</w:t>
      </w:r>
    </w:p>
    <w:p w:rsidR="006325E5" w:rsidRDefault="006325E5">
      <w:pPr>
        <w:spacing w:line="1" w:lineRule="exact"/>
        <w:rPr>
          <w:sz w:val="20"/>
          <w:szCs w:val="20"/>
        </w:rPr>
      </w:pPr>
    </w:p>
    <w:p w:rsidR="006325E5" w:rsidRDefault="002E7169">
      <w:pPr>
        <w:numPr>
          <w:ilvl w:val="0"/>
          <w:numId w:val="12"/>
        </w:numPr>
        <w:tabs>
          <w:tab w:val="left" w:pos="128"/>
        </w:tabs>
        <w:ind w:left="128" w:hanging="128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холлы первых этажей и помещение диспетчерской многоквартирного дома.</w:t>
      </w:r>
    </w:p>
    <w:p w:rsidR="006325E5" w:rsidRDefault="006325E5">
      <w:pPr>
        <w:spacing w:line="10" w:lineRule="exact"/>
        <w:rPr>
          <w:rFonts w:ascii="Arial" w:eastAsia="Arial" w:hAnsi="Arial" w:cs="Arial"/>
          <w:sz w:val="20"/>
          <w:szCs w:val="20"/>
        </w:rPr>
      </w:pPr>
    </w:p>
    <w:p w:rsidR="006325E5" w:rsidRDefault="002E7169">
      <w:pPr>
        <w:numPr>
          <w:ilvl w:val="1"/>
          <w:numId w:val="12"/>
        </w:numPr>
        <w:tabs>
          <w:tab w:val="left" w:pos="1141"/>
        </w:tabs>
        <w:spacing w:line="234" w:lineRule="auto"/>
        <w:ind w:left="8" w:firstLine="700"/>
        <w:jc w:val="both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Утвердить местом хранения бюллетеней голосования, а также </w:t>
      </w:r>
      <w:r>
        <w:rPr>
          <w:rFonts w:ascii="Arial" w:eastAsia="Arial" w:hAnsi="Arial" w:cs="Arial"/>
          <w:sz w:val="20"/>
          <w:szCs w:val="20"/>
        </w:rPr>
        <w:t>протоколов общих собраний собственников помещений дома, расположенного по адресу: Ленинградская область, Гатчинский</w:t>
      </w:r>
    </w:p>
    <w:p w:rsidR="006325E5" w:rsidRDefault="002E7169">
      <w:pPr>
        <w:tabs>
          <w:tab w:val="left" w:pos="6987"/>
        </w:tabs>
        <w:ind w:left="8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муниципальный район, Гатчинское городское поселение, город Гатчина,</w:t>
      </w:r>
      <w:r>
        <w:rPr>
          <w:rFonts w:ascii="Arial" w:eastAsia="Arial" w:hAnsi="Arial" w:cs="Arial"/>
          <w:sz w:val="20"/>
          <w:szCs w:val="20"/>
        </w:rPr>
        <w:tab/>
        <w:t>Пушкинское шоссе, дом 13, корпус 4,</w:t>
      </w:r>
    </w:p>
    <w:p w:rsidR="006325E5" w:rsidRDefault="006325E5">
      <w:pPr>
        <w:spacing w:line="10" w:lineRule="exact"/>
        <w:rPr>
          <w:sz w:val="20"/>
          <w:szCs w:val="20"/>
        </w:rPr>
      </w:pPr>
    </w:p>
    <w:p w:rsidR="006325E5" w:rsidRDefault="002E7169">
      <w:pPr>
        <w:numPr>
          <w:ilvl w:val="0"/>
          <w:numId w:val="13"/>
        </w:numPr>
        <w:tabs>
          <w:tab w:val="left" w:pos="152"/>
        </w:tabs>
        <w:spacing w:line="236" w:lineRule="auto"/>
        <w:ind w:left="8" w:hanging="8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помещение управляющей компании, рас</w:t>
      </w:r>
      <w:r>
        <w:rPr>
          <w:rFonts w:ascii="Arial" w:eastAsia="Arial" w:hAnsi="Arial" w:cs="Arial"/>
          <w:sz w:val="20"/>
          <w:szCs w:val="20"/>
        </w:rPr>
        <w:t>положенное по адресу: . расположенную по адресу: Ленинградская область, Гатчинский муниципальный район, Гатчинское городское поселение, город Гатчина, Пушкинское шоссе, дом 13, корпус 3.</w:t>
      </w:r>
    </w:p>
    <w:p w:rsidR="006325E5" w:rsidRDefault="006325E5">
      <w:pPr>
        <w:spacing w:line="12" w:lineRule="exact"/>
        <w:rPr>
          <w:rFonts w:ascii="Arial" w:eastAsia="Arial" w:hAnsi="Arial" w:cs="Arial"/>
          <w:sz w:val="20"/>
          <w:szCs w:val="20"/>
        </w:rPr>
      </w:pPr>
    </w:p>
    <w:p w:rsidR="006325E5" w:rsidRDefault="002E7169">
      <w:pPr>
        <w:numPr>
          <w:ilvl w:val="1"/>
          <w:numId w:val="13"/>
        </w:numPr>
        <w:tabs>
          <w:tab w:val="left" w:pos="1141"/>
        </w:tabs>
        <w:spacing w:line="235" w:lineRule="auto"/>
        <w:ind w:left="8" w:firstLine="700"/>
        <w:jc w:val="both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Определить местом размещения сообщений, согласно п.4 ст. 45 Жилищног</w:t>
      </w:r>
      <w:r>
        <w:rPr>
          <w:rFonts w:ascii="Arial" w:eastAsia="Arial" w:hAnsi="Arial" w:cs="Arial"/>
          <w:sz w:val="20"/>
          <w:szCs w:val="20"/>
        </w:rPr>
        <w:t>о кодекса РФ, о проведении общих собраний собственников (правообладателей) помещений в многоквартирном доме, расположенном по адресу: Ленинградская область, Гатчинский муниципальный район, Гатчинское городское</w:t>
      </w:r>
    </w:p>
    <w:p w:rsidR="006325E5" w:rsidRDefault="006325E5">
      <w:pPr>
        <w:spacing w:line="13" w:lineRule="exact"/>
        <w:rPr>
          <w:sz w:val="20"/>
          <w:szCs w:val="20"/>
        </w:rPr>
      </w:pPr>
    </w:p>
    <w:p w:rsidR="006325E5" w:rsidRDefault="002E7169">
      <w:pPr>
        <w:spacing w:line="237" w:lineRule="auto"/>
        <w:ind w:left="8"/>
        <w:jc w:val="both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поселение, город Гатчина, Пушкинское шоссе, д</w:t>
      </w:r>
      <w:r>
        <w:rPr>
          <w:rFonts w:ascii="Arial" w:eastAsia="Arial" w:hAnsi="Arial" w:cs="Arial"/>
          <w:sz w:val="20"/>
          <w:szCs w:val="20"/>
        </w:rPr>
        <w:t>ом 13, корпус 4, - и материалов к собраниям – размещение на информационных стендах на первых этажах в каждой парадной многоквартирного дома, доступных для всех собственников (правообладателей) помещений в данном доме. Размещение указанной информации о пров</w:t>
      </w:r>
      <w:r>
        <w:rPr>
          <w:rFonts w:ascii="Arial" w:eastAsia="Arial" w:hAnsi="Arial" w:cs="Arial"/>
          <w:sz w:val="20"/>
          <w:szCs w:val="20"/>
        </w:rPr>
        <w:t>одимом общем собрании собственников (правообладателей) помещений в многоквартирном доме приравнивается к извещению о проведении собрания, отправленного заказным почтовым отправлением.</w:t>
      </w:r>
    </w:p>
    <w:p w:rsidR="006325E5" w:rsidRDefault="006325E5">
      <w:pPr>
        <w:spacing w:line="243" w:lineRule="exact"/>
        <w:rPr>
          <w:sz w:val="20"/>
          <w:szCs w:val="20"/>
        </w:rPr>
      </w:pPr>
    </w:p>
    <w:p w:rsidR="006325E5" w:rsidRDefault="002E7169">
      <w:pPr>
        <w:spacing w:line="234" w:lineRule="auto"/>
        <w:ind w:right="12"/>
        <w:jc w:val="center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Просим принять участие в проводимом собрании для принятия решений по ук</w:t>
      </w:r>
      <w:r>
        <w:rPr>
          <w:rFonts w:ascii="Arial" w:eastAsia="Arial" w:hAnsi="Arial" w:cs="Arial"/>
          <w:b/>
          <w:bCs/>
          <w:sz w:val="20"/>
          <w:szCs w:val="20"/>
        </w:rPr>
        <w:t>азанным вопросам повестки дня.</w:t>
      </w:r>
    </w:p>
    <w:p w:rsidR="006325E5" w:rsidRDefault="006325E5">
      <w:pPr>
        <w:spacing w:line="12" w:lineRule="exact"/>
        <w:rPr>
          <w:sz w:val="20"/>
          <w:szCs w:val="20"/>
        </w:rPr>
      </w:pPr>
    </w:p>
    <w:p w:rsidR="006325E5" w:rsidRDefault="002E7169">
      <w:pPr>
        <w:spacing w:line="252" w:lineRule="auto"/>
        <w:ind w:right="12"/>
        <w:jc w:val="center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19"/>
          <w:szCs w:val="19"/>
        </w:rPr>
        <w:t xml:space="preserve">Дополнительно сообщаем, что если Вы не можете принять личное участие в голосовании на общем собрании, то за Вас может проголосовать Ваш представитель, имеющий доверенность на голосование, оформленную в соответствии с </w:t>
      </w:r>
      <w:r>
        <w:rPr>
          <w:rFonts w:ascii="Arial" w:eastAsia="Arial" w:hAnsi="Arial" w:cs="Arial"/>
          <w:b/>
          <w:bCs/>
          <w:sz w:val="19"/>
          <w:szCs w:val="19"/>
        </w:rPr>
        <w:t>требованиями пунктов 4 и 5 статьи 185 Гражданского кодекса Российской Федерации или удостоверенной нотариально. Копию доверенности необходимо передать</w:t>
      </w:r>
    </w:p>
    <w:p w:rsidR="006325E5" w:rsidRDefault="002E7169">
      <w:pPr>
        <w:numPr>
          <w:ilvl w:val="1"/>
          <w:numId w:val="14"/>
        </w:numPr>
        <w:tabs>
          <w:tab w:val="left" w:pos="3428"/>
        </w:tabs>
        <w:spacing w:line="230" w:lineRule="auto"/>
        <w:ind w:left="3428" w:hanging="182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управляющую компанию с решением.</w:t>
      </w:r>
    </w:p>
    <w:p w:rsidR="006325E5" w:rsidRDefault="006325E5">
      <w:pPr>
        <w:spacing w:line="246" w:lineRule="exact"/>
        <w:rPr>
          <w:rFonts w:ascii="Arial" w:eastAsia="Arial" w:hAnsi="Arial" w:cs="Arial"/>
          <w:b/>
          <w:bCs/>
          <w:sz w:val="20"/>
          <w:szCs w:val="20"/>
        </w:rPr>
      </w:pPr>
    </w:p>
    <w:p w:rsidR="006325E5" w:rsidRDefault="002E7169">
      <w:pPr>
        <w:numPr>
          <w:ilvl w:val="0"/>
          <w:numId w:val="14"/>
        </w:numPr>
        <w:tabs>
          <w:tab w:val="left" w:pos="502"/>
        </w:tabs>
        <w:spacing w:line="231" w:lineRule="auto"/>
        <w:ind w:left="1088" w:right="220" w:hanging="685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 xml:space="preserve">Все материалы к собранию доступны для ознакомления на сайте </w:t>
      </w:r>
      <w:r>
        <w:rPr>
          <w:rFonts w:ascii="Arial" w:eastAsia="Arial" w:hAnsi="Arial" w:cs="Arial"/>
          <w:color w:val="0066CC"/>
          <w:sz w:val="18"/>
          <w:szCs w:val="18"/>
          <w:u w:val="single"/>
        </w:rPr>
        <w:t>http://iqgt</w:t>
      </w:r>
      <w:r>
        <w:rPr>
          <w:rFonts w:ascii="Arial" w:eastAsia="Arial" w:hAnsi="Arial" w:cs="Arial"/>
          <w:color w:val="0066CC"/>
          <w:sz w:val="18"/>
          <w:szCs w:val="18"/>
          <w:u w:val="single"/>
        </w:rPr>
        <w:t>n.liveservice.spb.ru/press/information/index.php</w:t>
      </w:r>
      <w:r>
        <w:rPr>
          <w:rFonts w:ascii="Arial" w:eastAsia="Arial" w:hAnsi="Arial" w:cs="Arial"/>
          <w:sz w:val="16"/>
          <w:szCs w:val="16"/>
        </w:rPr>
        <w:t>, не менее чем за 30 дней до даты проведения очного собрания собственников помещений многоквартирного дома.</w:t>
      </w:r>
    </w:p>
    <w:p w:rsidR="006325E5" w:rsidRDefault="006325E5">
      <w:pPr>
        <w:spacing w:line="200" w:lineRule="exact"/>
        <w:rPr>
          <w:sz w:val="20"/>
          <w:szCs w:val="20"/>
        </w:rPr>
      </w:pPr>
    </w:p>
    <w:p w:rsidR="006325E5" w:rsidRDefault="006325E5">
      <w:pPr>
        <w:spacing w:line="204" w:lineRule="exact"/>
        <w:rPr>
          <w:sz w:val="20"/>
          <w:szCs w:val="20"/>
        </w:rPr>
      </w:pPr>
    </w:p>
    <w:p w:rsidR="006325E5" w:rsidRDefault="002E7169">
      <w:pPr>
        <w:ind w:right="-7"/>
        <w:jc w:val="center"/>
        <w:rPr>
          <w:sz w:val="20"/>
          <w:szCs w:val="20"/>
        </w:rPr>
      </w:pPr>
      <w:r>
        <w:rPr>
          <w:rFonts w:ascii="Courier New" w:eastAsia="Courier New" w:hAnsi="Courier New" w:cs="Courier New"/>
          <w:sz w:val="24"/>
          <w:szCs w:val="24"/>
        </w:rPr>
        <w:t>2</w:t>
      </w:r>
    </w:p>
    <w:sectPr w:rsidR="006325E5">
      <w:pgSz w:w="11900" w:h="16838"/>
      <w:pgMar w:top="998" w:right="566" w:bottom="0" w:left="852" w:header="0" w:footer="0" w:gutter="0"/>
      <w:cols w:space="720" w:equalWidth="0">
        <w:col w:w="10488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99"/>
    <w:multiLevelType w:val="hybridMultilevel"/>
    <w:tmpl w:val="109CB5CA"/>
    <w:lvl w:ilvl="0" w:tplc="9442119C">
      <w:start w:val="12"/>
      <w:numFmt w:val="decimal"/>
      <w:lvlText w:val="%1."/>
      <w:lvlJc w:val="left"/>
    </w:lvl>
    <w:lvl w:ilvl="1" w:tplc="D8942706">
      <w:numFmt w:val="decimal"/>
      <w:lvlText w:val=""/>
      <w:lvlJc w:val="left"/>
    </w:lvl>
    <w:lvl w:ilvl="2" w:tplc="7EA4B952">
      <w:numFmt w:val="decimal"/>
      <w:lvlText w:val=""/>
      <w:lvlJc w:val="left"/>
    </w:lvl>
    <w:lvl w:ilvl="3" w:tplc="03647C96">
      <w:numFmt w:val="decimal"/>
      <w:lvlText w:val=""/>
      <w:lvlJc w:val="left"/>
    </w:lvl>
    <w:lvl w:ilvl="4" w:tplc="15AA9730">
      <w:numFmt w:val="decimal"/>
      <w:lvlText w:val=""/>
      <w:lvlJc w:val="left"/>
    </w:lvl>
    <w:lvl w:ilvl="5" w:tplc="A61C2684">
      <w:numFmt w:val="decimal"/>
      <w:lvlText w:val=""/>
      <w:lvlJc w:val="left"/>
    </w:lvl>
    <w:lvl w:ilvl="6" w:tplc="EAEE6C26">
      <w:numFmt w:val="decimal"/>
      <w:lvlText w:val=""/>
      <w:lvlJc w:val="left"/>
    </w:lvl>
    <w:lvl w:ilvl="7" w:tplc="8482ED2A">
      <w:numFmt w:val="decimal"/>
      <w:lvlText w:val=""/>
      <w:lvlJc w:val="left"/>
    </w:lvl>
    <w:lvl w:ilvl="8" w:tplc="12663052">
      <w:numFmt w:val="decimal"/>
      <w:lvlText w:val=""/>
      <w:lvlJc w:val="left"/>
    </w:lvl>
  </w:abstractNum>
  <w:abstractNum w:abstractNumId="1" w15:restartNumberingAfterBreak="0">
    <w:nsid w:val="00000124"/>
    <w:multiLevelType w:val="hybridMultilevel"/>
    <w:tmpl w:val="4184F05C"/>
    <w:lvl w:ilvl="0" w:tplc="BEF4527C">
      <w:start w:val="13"/>
      <w:numFmt w:val="decimal"/>
      <w:lvlText w:val="%1."/>
      <w:lvlJc w:val="left"/>
    </w:lvl>
    <w:lvl w:ilvl="1" w:tplc="EFCE4892">
      <w:numFmt w:val="decimal"/>
      <w:lvlText w:val=""/>
      <w:lvlJc w:val="left"/>
    </w:lvl>
    <w:lvl w:ilvl="2" w:tplc="6E46CD56">
      <w:numFmt w:val="decimal"/>
      <w:lvlText w:val=""/>
      <w:lvlJc w:val="left"/>
    </w:lvl>
    <w:lvl w:ilvl="3" w:tplc="E8D840B6">
      <w:numFmt w:val="decimal"/>
      <w:lvlText w:val=""/>
      <w:lvlJc w:val="left"/>
    </w:lvl>
    <w:lvl w:ilvl="4" w:tplc="13AC071E">
      <w:numFmt w:val="decimal"/>
      <w:lvlText w:val=""/>
      <w:lvlJc w:val="left"/>
    </w:lvl>
    <w:lvl w:ilvl="5" w:tplc="680ACB3E">
      <w:numFmt w:val="decimal"/>
      <w:lvlText w:val=""/>
      <w:lvlJc w:val="left"/>
    </w:lvl>
    <w:lvl w:ilvl="6" w:tplc="AA809872">
      <w:numFmt w:val="decimal"/>
      <w:lvlText w:val=""/>
      <w:lvlJc w:val="left"/>
    </w:lvl>
    <w:lvl w:ilvl="7" w:tplc="F1AAB43E">
      <w:numFmt w:val="decimal"/>
      <w:lvlText w:val=""/>
      <w:lvlJc w:val="left"/>
    </w:lvl>
    <w:lvl w:ilvl="8" w:tplc="2750889A">
      <w:numFmt w:val="decimal"/>
      <w:lvlText w:val=""/>
      <w:lvlJc w:val="left"/>
    </w:lvl>
  </w:abstractNum>
  <w:abstractNum w:abstractNumId="2" w15:restartNumberingAfterBreak="0">
    <w:nsid w:val="000001EB"/>
    <w:multiLevelType w:val="hybridMultilevel"/>
    <w:tmpl w:val="8826BB9C"/>
    <w:lvl w:ilvl="0" w:tplc="E7B48AC0">
      <w:start w:val="1"/>
      <w:numFmt w:val="bullet"/>
      <w:lvlText w:val="В"/>
      <w:lvlJc w:val="left"/>
    </w:lvl>
    <w:lvl w:ilvl="1" w:tplc="8FDE9B7E">
      <w:numFmt w:val="decimal"/>
      <w:lvlText w:val=""/>
      <w:lvlJc w:val="left"/>
    </w:lvl>
    <w:lvl w:ilvl="2" w:tplc="AC8AD0DA">
      <w:numFmt w:val="decimal"/>
      <w:lvlText w:val=""/>
      <w:lvlJc w:val="left"/>
    </w:lvl>
    <w:lvl w:ilvl="3" w:tplc="EE469910">
      <w:numFmt w:val="decimal"/>
      <w:lvlText w:val=""/>
      <w:lvlJc w:val="left"/>
    </w:lvl>
    <w:lvl w:ilvl="4" w:tplc="98FEF830">
      <w:numFmt w:val="decimal"/>
      <w:lvlText w:val=""/>
      <w:lvlJc w:val="left"/>
    </w:lvl>
    <w:lvl w:ilvl="5" w:tplc="FF1C636C">
      <w:numFmt w:val="decimal"/>
      <w:lvlText w:val=""/>
      <w:lvlJc w:val="left"/>
    </w:lvl>
    <w:lvl w:ilvl="6" w:tplc="B0ECD4C6">
      <w:numFmt w:val="decimal"/>
      <w:lvlText w:val=""/>
      <w:lvlJc w:val="left"/>
    </w:lvl>
    <w:lvl w:ilvl="7" w:tplc="67BC2DF4">
      <w:numFmt w:val="decimal"/>
      <w:lvlText w:val=""/>
      <w:lvlJc w:val="left"/>
    </w:lvl>
    <w:lvl w:ilvl="8" w:tplc="43883038">
      <w:numFmt w:val="decimal"/>
      <w:lvlText w:val=""/>
      <w:lvlJc w:val="left"/>
    </w:lvl>
  </w:abstractNum>
  <w:abstractNum w:abstractNumId="3" w15:restartNumberingAfterBreak="0">
    <w:nsid w:val="00000BB3"/>
    <w:multiLevelType w:val="hybridMultilevel"/>
    <w:tmpl w:val="5ED6A6D2"/>
    <w:lvl w:ilvl="0" w:tplc="79682024">
      <w:start w:val="1"/>
      <w:numFmt w:val="decimal"/>
      <w:lvlText w:val="%1."/>
      <w:lvlJc w:val="left"/>
    </w:lvl>
    <w:lvl w:ilvl="1" w:tplc="557CEC36">
      <w:numFmt w:val="decimal"/>
      <w:lvlText w:val=""/>
      <w:lvlJc w:val="left"/>
    </w:lvl>
    <w:lvl w:ilvl="2" w:tplc="8F9E2822">
      <w:numFmt w:val="decimal"/>
      <w:lvlText w:val=""/>
      <w:lvlJc w:val="left"/>
    </w:lvl>
    <w:lvl w:ilvl="3" w:tplc="0B9E1B68">
      <w:numFmt w:val="decimal"/>
      <w:lvlText w:val=""/>
      <w:lvlJc w:val="left"/>
    </w:lvl>
    <w:lvl w:ilvl="4" w:tplc="D8FCC36A">
      <w:numFmt w:val="decimal"/>
      <w:lvlText w:val=""/>
      <w:lvlJc w:val="left"/>
    </w:lvl>
    <w:lvl w:ilvl="5" w:tplc="5FBE5E22">
      <w:numFmt w:val="decimal"/>
      <w:lvlText w:val=""/>
      <w:lvlJc w:val="left"/>
    </w:lvl>
    <w:lvl w:ilvl="6" w:tplc="A73E6A0C">
      <w:numFmt w:val="decimal"/>
      <w:lvlText w:val=""/>
      <w:lvlJc w:val="left"/>
    </w:lvl>
    <w:lvl w:ilvl="7" w:tplc="ABD0FF3C">
      <w:numFmt w:val="decimal"/>
      <w:lvlText w:val=""/>
      <w:lvlJc w:val="left"/>
    </w:lvl>
    <w:lvl w:ilvl="8" w:tplc="578E7814">
      <w:numFmt w:val="decimal"/>
      <w:lvlText w:val=""/>
      <w:lvlJc w:val="left"/>
    </w:lvl>
  </w:abstractNum>
  <w:abstractNum w:abstractNumId="4" w15:restartNumberingAfterBreak="0">
    <w:nsid w:val="00000F3E"/>
    <w:multiLevelType w:val="hybridMultilevel"/>
    <w:tmpl w:val="74A425AE"/>
    <w:lvl w:ilvl="0" w:tplc="FE72F2FE">
      <w:start w:val="10"/>
      <w:numFmt w:val="decimal"/>
      <w:lvlText w:val="%1."/>
      <w:lvlJc w:val="left"/>
    </w:lvl>
    <w:lvl w:ilvl="1" w:tplc="9168CA50">
      <w:numFmt w:val="decimal"/>
      <w:lvlText w:val=""/>
      <w:lvlJc w:val="left"/>
    </w:lvl>
    <w:lvl w:ilvl="2" w:tplc="DBB2E312">
      <w:numFmt w:val="decimal"/>
      <w:lvlText w:val=""/>
      <w:lvlJc w:val="left"/>
    </w:lvl>
    <w:lvl w:ilvl="3" w:tplc="A4EED02E">
      <w:numFmt w:val="decimal"/>
      <w:lvlText w:val=""/>
      <w:lvlJc w:val="left"/>
    </w:lvl>
    <w:lvl w:ilvl="4" w:tplc="1A06BD62">
      <w:numFmt w:val="decimal"/>
      <w:lvlText w:val=""/>
      <w:lvlJc w:val="left"/>
    </w:lvl>
    <w:lvl w:ilvl="5" w:tplc="D2964BE8">
      <w:numFmt w:val="decimal"/>
      <w:lvlText w:val=""/>
      <w:lvlJc w:val="left"/>
    </w:lvl>
    <w:lvl w:ilvl="6" w:tplc="98267220">
      <w:numFmt w:val="decimal"/>
      <w:lvlText w:val=""/>
      <w:lvlJc w:val="left"/>
    </w:lvl>
    <w:lvl w:ilvl="7" w:tplc="AA40F580">
      <w:numFmt w:val="decimal"/>
      <w:lvlText w:val=""/>
      <w:lvlJc w:val="left"/>
    </w:lvl>
    <w:lvl w:ilvl="8" w:tplc="C94863BE">
      <w:numFmt w:val="decimal"/>
      <w:lvlText w:val=""/>
      <w:lvlJc w:val="left"/>
    </w:lvl>
  </w:abstractNum>
  <w:abstractNum w:abstractNumId="5" w15:restartNumberingAfterBreak="0">
    <w:nsid w:val="000012DB"/>
    <w:multiLevelType w:val="hybridMultilevel"/>
    <w:tmpl w:val="2E14FA6C"/>
    <w:lvl w:ilvl="0" w:tplc="B7141990">
      <w:start w:val="4"/>
      <w:numFmt w:val="decimal"/>
      <w:lvlText w:val="%1."/>
      <w:lvlJc w:val="left"/>
    </w:lvl>
    <w:lvl w:ilvl="1" w:tplc="F2601574">
      <w:numFmt w:val="decimal"/>
      <w:lvlText w:val=""/>
      <w:lvlJc w:val="left"/>
    </w:lvl>
    <w:lvl w:ilvl="2" w:tplc="48C05032">
      <w:numFmt w:val="decimal"/>
      <w:lvlText w:val=""/>
      <w:lvlJc w:val="left"/>
    </w:lvl>
    <w:lvl w:ilvl="3" w:tplc="121AB7C2">
      <w:numFmt w:val="decimal"/>
      <w:lvlText w:val=""/>
      <w:lvlJc w:val="left"/>
    </w:lvl>
    <w:lvl w:ilvl="4" w:tplc="2C0C3F1A">
      <w:numFmt w:val="decimal"/>
      <w:lvlText w:val=""/>
      <w:lvlJc w:val="left"/>
    </w:lvl>
    <w:lvl w:ilvl="5" w:tplc="56B82344">
      <w:numFmt w:val="decimal"/>
      <w:lvlText w:val=""/>
      <w:lvlJc w:val="left"/>
    </w:lvl>
    <w:lvl w:ilvl="6" w:tplc="28BE8482">
      <w:numFmt w:val="decimal"/>
      <w:lvlText w:val=""/>
      <w:lvlJc w:val="left"/>
    </w:lvl>
    <w:lvl w:ilvl="7" w:tplc="F06600E4">
      <w:numFmt w:val="decimal"/>
      <w:lvlText w:val=""/>
      <w:lvlJc w:val="left"/>
    </w:lvl>
    <w:lvl w:ilvl="8" w:tplc="A8AA2BC8">
      <w:numFmt w:val="decimal"/>
      <w:lvlText w:val=""/>
      <w:lvlJc w:val="left"/>
    </w:lvl>
  </w:abstractNum>
  <w:abstractNum w:abstractNumId="6" w15:restartNumberingAfterBreak="0">
    <w:nsid w:val="0000153C"/>
    <w:multiLevelType w:val="hybridMultilevel"/>
    <w:tmpl w:val="140A1720"/>
    <w:lvl w:ilvl="0" w:tplc="84D45042">
      <w:start w:val="5"/>
      <w:numFmt w:val="decimal"/>
      <w:lvlText w:val="%1."/>
      <w:lvlJc w:val="left"/>
    </w:lvl>
    <w:lvl w:ilvl="1" w:tplc="8B664308">
      <w:numFmt w:val="decimal"/>
      <w:lvlText w:val=""/>
      <w:lvlJc w:val="left"/>
    </w:lvl>
    <w:lvl w:ilvl="2" w:tplc="E3A85B7C">
      <w:numFmt w:val="decimal"/>
      <w:lvlText w:val=""/>
      <w:lvlJc w:val="left"/>
    </w:lvl>
    <w:lvl w:ilvl="3" w:tplc="1C3A523E">
      <w:numFmt w:val="decimal"/>
      <w:lvlText w:val=""/>
      <w:lvlJc w:val="left"/>
    </w:lvl>
    <w:lvl w:ilvl="4" w:tplc="A8A6513C">
      <w:numFmt w:val="decimal"/>
      <w:lvlText w:val=""/>
      <w:lvlJc w:val="left"/>
    </w:lvl>
    <w:lvl w:ilvl="5" w:tplc="BCF48834">
      <w:numFmt w:val="decimal"/>
      <w:lvlText w:val=""/>
      <w:lvlJc w:val="left"/>
    </w:lvl>
    <w:lvl w:ilvl="6" w:tplc="AFAAA73C">
      <w:numFmt w:val="decimal"/>
      <w:lvlText w:val=""/>
      <w:lvlJc w:val="left"/>
    </w:lvl>
    <w:lvl w:ilvl="7" w:tplc="18885772">
      <w:numFmt w:val="decimal"/>
      <w:lvlText w:val=""/>
      <w:lvlJc w:val="left"/>
    </w:lvl>
    <w:lvl w:ilvl="8" w:tplc="47B2F5E8">
      <w:numFmt w:val="decimal"/>
      <w:lvlText w:val=""/>
      <w:lvlJc w:val="left"/>
    </w:lvl>
  </w:abstractNum>
  <w:abstractNum w:abstractNumId="7" w15:restartNumberingAfterBreak="0">
    <w:nsid w:val="000026E9"/>
    <w:multiLevelType w:val="hybridMultilevel"/>
    <w:tmpl w:val="465A5792"/>
    <w:lvl w:ilvl="0" w:tplc="D5220F28">
      <w:start w:val="1"/>
      <w:numFmt w:val="bullet"/>
      <w:lvlText w:val="о"/>
      <w:lvlJc w:val="left"/>
    </w:lvl>
    <w:lvl w:ilvl="1" w:tplc="B90A300E">
      <w:numFmt w:val="decimal"/>
      <w:lvlText w:val=""/>
      <w:lvlJc w:val="left"/>
    </w:lvl>
    <w:lvl w:ilvl="2" w:tplc="FB78CA32">
      <w:numFmt w:val="decimal"/>
      <w:lvlText w:val=""/>
      <w:lvlJc w:val="left"/>
    </w:lvl>
    <w:lvl w:ilvl="3" w:tplc="863E7208">
      <w:numFmt w:val="decimal"/>
      <w:lvlText w:val=""/>
      <w:lvlJc w:val="left"/>
    </w:lvl>
    <w:lvl w:ilvl="4" w:tplc="187C9930">
      <w:numFmt w:val="decimal"/>
      <w:lvlText w:val=""/>
      <w:lvlJc w:val="left"/>
    </w:lvl>
    <w:lvl w:ilvl="5" w:tplc="503689A8">
      <w:numFmt w:val="decimal"/>
      <w:lvlText w:val=""/>
      <w:lvlJc w:val="left"/>
    </w:lvl>
    <w:lvl w:ilvl="6" w:tplc="854E8F36">
      <w:numFmt w:val="decimal"/>
      <w:lvlText w:val=""/>
      <w:lvlJc w:val="left"/>
    </w:lvl>
    <w:lvl w:ilvl="7" w:tplc="9A542B24">
      <w:numFmt w:val="decimal"/>
      <w:lvlText w:val=""/>
      <w:lvlJc w:val="left"/>
    </w:lvl>
    <w:lvl w:ilvl="8" w:tplc="60F05EFC">
      <w:numFmt w:val="decimal"/>
      <w:lvlText w:val=""/>
      <w:lvlJc w:val="left"/>
    </w:lvl>
  </w:abstractNum>
  <w:abstractNum w:abstractNumId="8" w15:restartNumberingAfterBreak="0">
    <w:nsid w:val="00002EA6"/>
    <w:multiLevelType w:val="hybridMultilevel"/>
    <w:tmpl w:val="2F48608A"/>
    <w:lvl w:ilvl="0" w:tplc="F2428CC4">
      <w:start w:val="2"/>
      <w:numFmt w:val="decimal"/>
      <w:lvlText w:val="%1."/>
      <w:lvlJc w:val="left"/>
    </w:lvl>
    <w:lvl w:ilvl="1" w:tplc="C3BC98E2">
      <w:numFmt w:val="decimal"/>
      <w:lvlText w:val=""/>
      <w:lvlJc w:val="left"/>
    </w:lvl>
    <w:lvl w:ilvl="2" w:tplc="BE5EC986">
      <w:numFmt w:val="decimal"/>
      <w:lvlText w:val=""/>
      <w:lvlJc w:val="left"/>
    </w:lvl>
    <w:lvl w:ilvl="3" w:tplc="D2F80B54">
      <w:numFmt w:val="decimal"/>
      <w:lvlText w:val=""/>
      <w:lvlJc w:val="left"/>
    </w:lvl>
    <w:lvl w:ilvl="4" w:tplc="19704886">
      <w:numFmt w:val="decimal"/>
      <w:lvlText w:val=""/>
      <w:lvlJc w:val="left"/>
    </w:lvl>
    <w:lvl w:ilvl="5" w:tplc="C2583E66">
      <w:numFmt w:val="decimal"/>
      <w:lvlText w:val=""/>
      <w:lvlJc w:val="left"/>
    </w:lvl>
    <w:lvl w:ilvl="6" w:tplc="4E628284">
      <w:numFmt w:val="decimal"/>
      <w:lvlText w:val=""/>
      <w:lvlJc w:val="left"/>
    </w:lvl>
    <w:lvl w:ilvl="7" w:tplc="85FA3C52">
      <w:numFmt w:val="decimal"/>
      <w:lvlText w:val=""/>
      <w:lvlJc w:val="left"/>
    </w:lvl>
    <w:lvl w:ilvl="8" w:tplc="7C5C61AA">
      <w:numFmt w:val="decimal"/>
      <w:lvlText w:val=""/>
      <w:lvlJc w:val="left"/>
    </w:lvl>
  </w:abstractNum>
  <w:abstractNum w:abstractNumId="9" w15:restartNumberingAfterBreak="0">
    <w:nsid w:val="0000305E"/>
    <w:multiLevelType w:val="hybridMultilevel"/>
    <w:tmpl w:val="0388C562"/>
    <w:lvl w:ilvl="0" w:tplc="D410204A">
      <w:start w:val="1"/>
      <w:numFmt w:val="bullet"/>
      <w:lvlText w:val="-"/>
      <w:lvlJc w:val="left"/>
    </w:lvl>
    <w:lvl w:ilvl="1" w:tplc="FA16A1CE">
      <w:start w:val="15"/>
      <w:numFmt w:val="decimal"/>
      <w:lvlText w:val="%2."/>
      <w:lvlJc w:val="left"/>
    </w:lvl>
    <w:lvl w:ilvl="2" w:tplc="F17CA3F6">
      <w:numFmt w:val="decimal"/>
      <w:lvlText w:val=""/>
      <w:lvlJc w:val="left"/>
    </w:lvl>
    <w:lvl w:ilvl="3" w:tplc="BC5CA146">
      <w:numFmt w:val="decimal"/>
      <w:lvlText w:val=""/>
      <w:lvlJc w:val="left"/>
    </w:lvl>
    <w:lvl w:ilvl="4" w:tplc="86C47EA0">
      <w:numFmt w:val="decimal"/>
      <w:lvlText w:val=""/>
      <w:lvlJc w:val="left"/>
    </w:lvl>
    <w:lvl w:ilvl="5" w:tplc="68B0A56C">
      <w:numFmt w:val="decimal"/>
      <w:lvlText w:val=""/>
      <w:lvlJc w:val="left"/>
    </w:lvl>
    <w:lvl w:ilvl="6" w:tplc="9F305EB0">
      <w:numFmt w:val="decimal"/>
      <w:lvlText w:val=""/>
      <w:lvlJc w:val="left"/>
    </w:lvl>
    <w:lvl w:ilvl="7" w:tplc="F822BC28">
      <w:numFmt w:val="decimal"/>
      <w:lvlText w:val=""/>
      <w:lvlJc w:val="left"/>
    </w:lvl>
    <w:lvl w:ilvl="8" w:tplc="E6922D70">
      <w:numFmt w:val="decimal"/>
      <w:lvlText w:val=""/>
      <w:lvlJc w:val="left"/>
    </w:lvl>
  </w:abstractNum>
  <w:abstractNum w:abstractNumId="10" w15:restartNumberingAfterBreak="0">
    <w:nsid w:val="0000390C"/>
    <w:multiLevelType w:val="hybridMultilevel"/>
    <w:tmpl w:val="17C086DA"/>
    <w:lvl w:ilvl="0" w:tplc="F7784352">
      <w:start w:val="9"/>
      <w:numFmt w:val="decimal"/>
      <w:lvlText w:val="%1."/>
      <w:lvlJc w:val="left"/>
    </w:lvl>
    <w:lvl w:ilvl="1" w:tplc="0FDCD0A4">
      <w:numFmt w:val="decimal"/>
      <w:lvlText w:val=""/>
      <w:lvlJc w:val="left"/>
    </w:lvl>
    <w:lvl w:ilvl="2" w:tplc="D32CED02">
      <w:numFmt w:val="decimal"/>
      <w:lvlText w:val=""/>
      <w:lvlJc w:val="left"/>
    </w:lvl>
    <w:lvl w:ilvl="3" w:tplc="1F28C4C2">
      <w:numFmt w:val="decimal"/>
      <w:lvlText w:val=""/>
      <w:lvlJc w:val="left"/>
    </w:lvl>
    <w:lvl w:ilvl="4" w:tplc="E7BCA7A6">
      <w:numFmt w:val="decimal"/>
      <w:lvlText w:val=""/>
      <w:lvlJc w:val="left"/>
    </w:lvl>
    <w:lvl w:ilvl="5" w:tplc="3116A78A">
      <w:numFmt w:val="decimal"/>
      <w:lvlText w:val=""/>
      <w:lvlJc w:val="left"/>
    </w:lvl>
    <w:lvl w:ilvl="6" w:tplc="CA50EE98">
      <w:numFmt w:val="decimal"/>
      <w:lvlText w:val=""/>
      <w:lvlJc w:val="left"/>
    </w:lvl>
    <w:lvl w:ilvl="7" w:tplc="EFF04A68">
      <w:numFmt w:val="decimal"/>
      <w:lvlText w:val=""/>
      <w:lvlJc w:val="left"/>
    </w:lvl>
    <w:lvl w:ilvl="8" w:tplc="C84E14C6">
      <w:numFmt w:val="decimal"/>
      <w:lvlText w:val=""/>
      <w:lvlJc w:val="left"/>
    </w:lvl>
  </w:abstractNum>
  <w:abstractNum w:abstractNumId="11" w15:restartNumberingAfterBreak="0">
    <w:nsid w:val="0000440D"/>
    <w:multiLevelType w:val="hybridMultilevel"/>
    <w:tmpl w:val="6BBA20D4"/>
    <w:lvl w:ilvl="0" w:tplc="DE9474DC">
      <w:start w:val="1"/>
      <w:numFmt w:val="bullet"/>
      <w:lvlText w:val="-"/>
      <w:lvlJc w:val="left"/>
    </w:lvl>
    <w:lvl w:ilvl="1" w:tplc="9DB22794">
      <w:start w:val="16"/>
      <w:numFmt w:val="decimal"/>
      <w:lvlText w:val="%2."/>
      <w:lvlJc w:val="left"/>
    </w:lvl>
    <w:lvl w:ilvl="2" w:tplc="CA7207D8">
      <w:numFmt w:val="decimal"/>
      <w:lvlText w:val=""/>
      <w:lvlJc w:val="left"/>
    </w:lvl>
    <w:lvl w:ilvl="3" w:tplc="3D88022C">
      <w:numFmt w:val="decimal"/>
      <w:lvlText w:val=""/>
      <w:lvlJc w:val="left"/>
    </w:lvl>
    <w:lvl w:ilvl="4" w:tplc="D0783DE2">
      <w:numFmt w:val="decimal"/>
      <w:lvlText w:val=""/>
      <w:lvlJc w:val="left"/>
    </w:lvl>
    <w:lvl w:ilvl="5" w:tplc="9AFC5ED4">
      <w:numFmt w:val="decimal"/>
      <w:lvlText w:val=""/>
      <w:lvlJc w:val="left"/>
    </w:lvl>
    <w:lvl w:ilvl="6" w:tplc="4B3CB186">
      <w:numFmt w:val="decimal"/>
      <w:lvlText w:val=""/>
      <w:lvlJc w:val="left"/>
    </w:lvl>
    <w:lvl w:ilvl="7" w:tplc="09F442AC">
      <w:numFmt w:val="decimal"/>
      <w:lvlText w:val=""/>
      <w:lvlJc w:val="left"/>
    </w:lvl>
    <w:lvl w:ilvl="8" w:tplc="214A57BA">
      <w:numFmt w:val="decimal"/>
      <w:lvlText w:val=""/>
      <w:lvlJc w:val="left"/>
    </w:lvl>
  </w:abstractNum>
  <w:abstractNum w:abstractNumId="12" w15:restartNumberingAfterBreak="0">
    <w:nsid w:val="0000491C"/>
    <w:multiLevelType w:val="hybridMultilevel"/>
    <w:tmpl w:val="E1A298BE"/>
    <w:lvl w:ilvl="0" w:tplc="37203B0A">
      <w:start w:val="1"/>
      <w:numFmt w:val="bullet"/>
      <w:lvlText w:val="*"/>
      <w:lvlJc w:val="left"/>
    </w:lvl>
    <w:lvl w:ilvl="1" w:tplc="72E8AC8A">
      <w:start w:val="1"/>
      <w:numFmt w:val="bullet"/>
      <w:lvlText w:val="в"/>
      <w:lvlJc w:val="left"/>
    </w:lvl>
    <w:lvl w:ilvl="2" w:tplc="CDF8374A">
      <w:numFmt w:val="decimal"/>
      <w:lvlText w:val=""/>
      <w:lvlJc w:val="left"/>
    </w:lvl>
    <w:lvl w:ilvl="3" w:tplc="7B12CD6A">
      <w:numFmt w:val="decimal"/>
      <w:lvlText w:val=""/>
      <w:lvlJc w:val="left"/>
    </w:lvl>
    <w:lvl w:ilvl="4" w:tplc="FAB0BC4A">
      <w:numFmt w:val="decimal"/>
      <w:lvlText w:val=""/>
      <w:lvlJc w:val="left"/>
    </w:lvl>
    <w:lvl w:ilvl="5" w:tplc="EBE0859E">
      <w:numFmt w:val="decimal"/>
      <w:lvlText w:val=""/>
      <w:lvlJc w:val="left"/>
    </w:lvl>
    <w:lvl w:ilvl="6" w:tplc="8DAA13F2">
      <w:numFmt w:val="decimal"/>
      <w:lvlText w:val=""/>
      <w:lvlJc w:val="left"/>
    </w:lvl>
    <w:lvl w:ilvl="7" w:tplc="A2EA657A">
      <w:numFmt w:val="decimal"/>
      <w:lvlText w:val=""/>
      <w:lvlJc w:val="left"/>
    </w:lvl>
    <w:lvl w:ilvl="8" w:tplc="804EB1DE">
      <w:numFmt w:val="decimal"/>
      <w:lvlText w:val=""/>
      <w:lvlJc w:val="left"/>
    </w:lvl>
  </w:abstractNum>
  <w:abstractNum w:abstractNumId="13" w15:restartNumberingAfterBreak="0">
    <w:nsid w:val="00007E87"/>
    <w:multiLevelType w:val="hybridMultilevel"/>
    <w:tmpl w:val="74EAB128"/>
    <w:lvl w:ilvl="0" w:tplc="F1305A84">
      <w:start w:val="6"/>
      <w:numFmt w:val="decimal"/>
      <w:lvlText w:val="%1."/>
      <w:lvlJc w:val="left"/>
    </w:lvl>
    <w:lvl w:ilvl="1" w:tplc="F970FD84">
      <w:numFmt w:val="decimal"/>
      <w:lvlText w:val=""/>
      <w:lvlJc w:val="left"/>
    </w:lvl>
    <w:lvl w:ilvl="2" w:tplc="7FC2B6DA">
      <w:numFmt w:val="decimal"/>
      <w:lvlText w:val=""/>
      <w:lvlJc w:val="left"/>
    </w:lvl>
    <w:lvl w:ilvl="3" w:tplc="54DCE97E">
      <w:numFmt w:val="decimal"/>
      <w:lvlText w:val=""/>
      <w:lvlJc w:val="left"/>
    </w:lvl>
    <w:lvl w:ilvl="4" w:tplc="4DD083C0">
      <w:numFmt w:val="decimal"/>
      <w:lvlText w:val=""/>
      <w:lvlJc w:val="left"/>
    </w:lvl>
    <w:lvl w:ilvl="5" w:tplc="FE20C964">
      <w:numFmt w:val="decimal"/>
      <w:lvlText w:val=""/>
      <w:lvlJc w:val="left"/>
    </w:lvl>
    <w:lvl w:ilvl="6" w:tplc="91E47FC4">
      <w:numFmt w:val="decimal"/>
      <w:lvlText w:val=""/>
      <w:lvlJc w:val="left"/>
    </w:lvl>
    <w:lvl w:ilvl="7" w:tplc="DED41F32">
      <w:numFmt w:val="decimal"/>
      <w:lvlText w:val=""/>
      <w:lvlJc w:val="left"/>
    </w:lvl>
    <w:lvl w:ilvl="8" w:tplc="15781B50">
      <w:numFmt w:val="decimal"/>
      <w:lvlText w:val=""/>
      <w:lvlJc w:val="left"/>
    </w:lvl>
  </w:abstractNum>
  <w:num w:numId="1">
    <w:abstractNumId w:val="7"/>
  </w:num>
  <w:num w:numId="2">
    <w:abstractNumId w:val="2"/>
  </w:num>
  <w:num w:numId="3">
    <w:abstractNumId w:val="3"/>
  </w:num>
  <w:num w:numId="4">
    <w:abstractNumId w:val="8"/>
  </w:num>
  <w:num w:numId="5">
    <w:abstractNumId w:val="5"/>
  </w:num>
  <w:num w:numId="6">
    <w:abstractNumId w:val="6"/>
  </w:num>
  <w:num w:numId="7">
    <w:abstractNumId w:val="13"/>
  </w:num>
  <w:num w:numId="8">
    <w:abstractNumId w:val="10"/>
  </w:num>
  <w:num w:numId="9">
    <w:abstractNumId w:val="4"/>
  </w:num>
  <w:num w:numId="10">
    <w:abstractNumId w:val="0"/>
  </w:num>
  <w:num w:numId="11">
    <w:abstractNumId w:val="1"/>
  </w:num>
  <w:num w:numId="12">
    <w:abstractNumId w:val="9"/>
  </w:num>
  <w:num w:numId="13">
    <w:abstractNumId w:val="11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25E5"/>
    <w:rsid w:val="002E7169"/>
    <w:rsid w:val="00632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C3FDD7"/>
  <w15:docId w15:val="{54F929FD-B46B-44B7-9073-A62F19AFC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1582</Words>
  <Characters>9019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Пугаева Дарья</cp:lastModifiedBy>
  <cp:revision>2</cp:revision>
  <dcterms:created xsi:type="dcterms:W3CDTF">2019-04-25T12:23:00Z</dcterms:created>
  <dcterms:modified xsi:type="dcterms:W3CDTF">2021-12-21T08:25:00Z</dcterms:modified>
</cp:coreProperties>
</file>